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0D6" w:rsidRDefault="00CF7C27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120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Отчет по месячнику &#10;военно-патриотической работы&#10; МБОУ СОШ № 95  № 4"/>
          </v:shape>
        </w:pict>
      </w:r>
    </w:p>
    <w:p w:rsidR="004360D6" w:rsidRDefault="004360D6" w:rsidP="004360D6"/>
    <w:p w:rsidR="00E64C3E" w:rsidRPr="00200F71" w:rsidRDefault="00860AD5" w:rsidP="00436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10.02.2019</w:t>
      </w:r>
      <w:r w:rsidR="004360D6">
        <w:rPr>
          <w:rFonts w:ascii="Times New Roman" w:hAnsi="Times New Roman" w:cs="Times New Roman"/>
          <w:sz w:val="28"/>
          <w:szCs w:val="28"/>
        </w:rPr>
        <w:t xml:space="preserve"> в МБОУ СОШ № 95  прошли классные часы, посвященные освобождению города Краснодара от немецко-фашистских захватчиков. Тимуровский отряд посетил ветеранов войны, оказал посильную помощь. Волонтеры школы передали в ЦДТ гуманитарную помощь для ветеранов.</w:t>
      </w:r>
      <w:r w:rsidR="00200F71" w:rsidRPr="00200F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00F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0854"/>
            <wp:effectExtent l="19050" t="0" r="3175" b="0"/>
            <wp:docPr id="2" name="Рисунок 2" descr="C:\Documents and Settings\1\Рабочий стол\месячник впр\DSC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месячник впр\DSC00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D5" w:rsidRDefault="00860AD5" w:rsidP="00436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15.02.2019</w:t>
      </w:r>
      <w:r w:rsidR="00436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прошел просмотр фильма 3Д «Вторая Мировая война» для 5-11 классов.</w:t>
      </w:r>
    </w:p>
    <w:p w:rsidR="00860AD5" w:rsidRDefault="004360D6" w:rsidP="00436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12.02.2014 в школе прошли лекции для младших школьников в Комнате Боевой Славы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посвященные освобождению Краснодара. Стартовала акция «Рассвет». Тимуровский отряд «Оберег» развесил листовки к 12 февраля по микрорайону.</w:t>
      </w:r>
      <w:r w:rsidR="00AD5279">
        <w:rPr>
          <w:rFonts w:ascii="Times New Roman" w:hAnsi="Times New Roman" w:cs="Times New Roman"/>
          <w:sz w:val="28"/>
          <w:szCs w:val="28"/>
        </w:rPr>
        <w:t xml:space="preserve"> Урок мужества прошел для </w:t>
      </w:r>
      <w:r w:rsidR="00860AD5">
        <w:rPr>
          <w:rFonts w:ascii="Times New Roman" w:hAnsi="Times New Roman" w:cs="Times New Roman"/>
          <w:sz w:val="28"/>
          <w:szCs w:val="28"/>
        </w:rPr>
        <w:t>5-11</w:t>
      </w:r>
      <w:r w:rsidR="00AD5279">
        <w:rPr>
          <w:rFonts w:ascii="Times New Roman" w:hAnsi="Times New Roman" w:cs="Times New Roman"/>
          <w:sz w:val="28"/>
          <w:szCs w:val="28"/>
        </w:rPr>
        <w:t xml:space="preserve"> классов в актовом зале </w:t>
      </w:r>
      <w:r w:rsidR="00AD5279">
        <w:rPr>
          <w:rFonts w:ascii="Times New Roman" w:hAnsi="Times New Roman" w:cs="Times New Roman"/>
          <w:sz w:val="28"/>
          <w:szCs w:val="28"/>
        </w:rPr>
        <w:lastRenderedPageBreak/>
        <w:t xml:space="preserve">школы, </w:t>
      </w:r>
      <w:r w:rsidR="00860AD5">
        <w:rPr>
          <w:rFonts w:ascii="Times New Roman" w:hAnsi="Times New Roman" w:cs="Times New Roman"/>
          <w:sz w:val="28"/>
          <w:szCs w:val="28"/>
        </w:rPr>
        <w:t>«Эту войну не забыть никогда</w:t>
      </w:r>
      <w:proofErr w:type="gramStart"/>
      <w:r w:rsidR="00860AD5">
        <w:rPr>
          <w:rFonts w:ascii="Times New Roman" w:hAnsi="Times New Roman" w:cs="Times New Roman"/>
          <w:sz w:val="28"/>
          <w:szCs w:val="28"/>
        </w:rPr>
        <w:t>»</w:t>
      </w:r>
      <w:r w:rsidR="00200F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0476" cy="2826904"/>
            <wp:effectExtent l="19050" t="0" r="0" b="0"/>
            <wp:docPr id="1" name="Рисунок 4" descr="C:\Documents and Settings\1\Рабочий стол\месячник впр\митинг музей\DSC0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месячник впр\митинг музей\DSC00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76" cy="282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27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60AD5">
        <w:rPr>
          <w:rFonts w:ascii="Times New Roman" w:hAnsi="Times New Roman" w:cs="Times New Roman"/>
          <w:sz w:val="28"/>
          <w:szCs w:val="28"/>
        </w:rPr>
        <w:t>Учащиеся младших классов  возложили</w:t>
      </w:r>
      <w:r w:rsidR="00AD5279">
        <w:rPr>
          <w:rFonts w:ascii="Times New Roman" w:hAnsi="Times New Roman" w:cs="Times New Roman"/>
          <w:sz w:val="28"/>
          <w:szCs w:val="28"/>
        </w:rPr>
        <w:t xml:space="preserve"> цветы к памятнику.</w:t>
      </w:r>
    </w:p>
    <w:p w:rsidR="00860AD5" w:rsidRDefault="00860AD5" w:rsidP="00860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2" descr="C:\Documents and Settings\1\Рабочий стол\мес19\1802\IMG-201902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мес19\1802\IMG-20190218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D5" w:rsidRDefault="00860AD5" w:rsidP="00860AD5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Перед 4-8 классами выступил ветеран пограничных войск с беседой о героизме воинов-интернационалистов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Тоцакян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Виталий Геннадьевич.</w:t>
      </w:r>
      <w:r w:rsidRPr="00860A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4651" cy="2206202"/>
            <wp:effectExtent l="19050" t="0" r="2699" b="0"/>
            <wp:docPr id="6" name="Рисунок 3" descr="C:\Documents and Settings\1\Рабочий стол\мес19\1802\IMG-201902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мес19\1802\IMG-20190218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55" cy="220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D6" w:rsidRDefault="00860AD5" w:rsidP="00860AD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выпустили стенгазеты к памятным датам месячника.</w:t>
      </w:r>
    </w:p>
    <w:p w:rsidR="00860AD5" w:rsidRPr="00860AD5" w:rsidRDefault="00860AD5" w:rsidP="00860AD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7" name="Рисунок 4" descr="C:\Documents and Settings\1\Рабочий стол\мес19\1802\IMG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мес19\1802\IMG_6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AD5" w:rsidRPr="00860AD5" w:rsidSect="00E64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60D6"/>
    <w:rsid w:val="00200F71"/>
    <w:rsid w:val="004360D6"/>
    <w:rsid w:val="00860AD5"/>
    <w:rsid w:val="00AD5279"/>
    <w:rsid w:val="00CF7C27"/>
    <w:rsid w:val="00E64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№95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319 - Черемных</dc:creator>
  <cp:keywords/>
  <dc:description/>
  <cp:lastModifiedBy>319 - Черемных</cp:lastModifiedBy>
  <cp:revision>6</cp:revision>
  <cp:lastPrinted>2014-02-18T06:20:00Z</cp:lastPrinted>
  <dcterms:created xsi:type="dcterms:W3CDTF">2014-02-12T13:45:00Z</dcterms:created>
  <dcterms:modified xsi:type="dcterms:W3CDTF">2019-02-19T14:41:00Z</dcterms:modified>
</cp:coreProperties>
</file>